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3C29" w14:textId="2BBA1029" w:rsidR="00401DA8" w:rsidRDefault="00544997">
      <w:pPr>
        <w:pStyle w:val="a3"/>
        <w:spacing w:before="79"/>
        <w:ind w:left="0" w:right="152" w:firstLine="0"/>
        <w:jc w:val="right"/>
      </w:pPr>
      <w:r>
        <w:t>ФОРМА</w:t>
      </w:r>
    </w:p>
    <w:p w14:paraId="2ADBC5A4" w14:textId="77777777" w:rsidR="00401DA8" w:rsidRDefault="00401DA8">
      <w:pPr>
        <w:pStyle w:val="a3"/>
        <w:spacing w:before="9"/>
        <w:ind w:left="0" w:firstLine="0"/>
        <w:jc w:val="left"/>
        <w:rPr>
          <w:sz w:val="20"/>
        </w:rPr>
      </w:pPr>
    </w:p>
    <w:p w14:paraId="4C39E8C3" w14:textId="77777777" w:rsidR="00401DA8" w:rsidRDefault="00544997">
      <w:pPr>
        <w:spacing w:before="89"/>
        <w:ind w:left="2674" w:right="2691" w:hanging="5"/>
        <w:rPr>
          <w:b/>
          <w:sz w:val="28"/>
        </w:rPr>
      </w:pPr>
      <w:r>
        <w:rPr>
          <w:b/>
          <w:sz w:val="28"/>
        </w:rPr>
        <w:t>Лист регистрации нарушений в области обеспечения единства измерений,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факторов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обстоятельств,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создающих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предпосылки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нарушениям</w:t>
      </w:r>
    </w:p>
    <w:p w14:paraId="64A365EB" w14:textId="77777777" w:rsidR="00401DA8" w:rsidRDefault="00401DA8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2"/>
        <w:gridCol w:w="2694"/>
        <w:gridCol w:w="3262"/>
      </w:tblGrid>
      <w:tr w:rsidR="00401DA8" w14:paraId="1F4F2A9D" w14:textId="77777777">
        <w:trPr>
          <w:trHeight w:val="1610"/>
        </w:trPr>
        <w:tc>
          <w:tcPr>
            <w:tcW w:w="14605" w:type="dxa"/>
            <w:gridSpan w:val="4"/>
          </w:tcPr>
          <w:p w14:paraId="15549A5D" w14:textId="77777777" w:rsidR="00DC0980" w:rsidRDefault="00DC0980">
            <w:pPr>
              <w:pStyle w:val="TableParagraph"/>
              <w:spacing w:line="315" w:lineRule="exact"/>
              <w:ind w:left="110"/>
              <w:rPr>
                <w:sz w:val="28"/>
              </w:rPr>
            </w:pPr>
          </w:p>
          <w:p w14:paraId="6B89C37B" w14:textId="24420F60" w:rsidR="00401DA8" w:rsidRDefault="00DC098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ФИО:</w:t>
            </w:r>
          </w:p>
          <w:p w14:paraId="404A3163" w14:textId="2113BD24" w:rsidR="00DC0980" w:rsidRDefault="00DC098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Телефон:</w:t>
            </w:r>
          </w:p>
          <w:p w14:paraId="0D4BC634" w14:textId="531516F3" w:rsidR="00DC0980" w:rsidRPr="00DC0980" w:rsidRDefault="00DC098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Эл.почта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14:paraId="29A44DF3" w14:textId="130E23A7" w:rsidR="00401DA8" w:rsidRDefault="00401DA8" w:rsidP="00DC0980">
            <w:pPr>
              <w:pStyle w:val="TableParagraph"/>
              <w:spacing w:line="318" w:lineRule="exact"/>
              <w:ind w:left="110"/>
              <w:rPr>
                <w:sz w:val="18"/>
              </w:rPr>
            </w:pPr>
          </w:p>
        </w:tc>
      </w:tr>
      <w:tr w:rsidR="00401DA8" w14:paraId="73917B1A" w14:textId="77777777">
        <w:trPr>
          <w:trHeight w:val="645"/>
        </w:trPr>
        <w:tc>
          <w:tcPr>
            <w:tcW w:w="14605" w:type="dxa"/>
            <w:gridSpan w:val="4"/>
          </w:tcPr>
          <w:p w14:paraId="3B227984" w14:textId="77777777" w:rsidR="00401DA8" w:rsidRDefault="00544997">
            <w:pPr>
              <w:pStyle w:val="TableParagraph"/>
              <w:spacing w:line="319" w:lineRule="exact"/>
              <w:ind w:left="2831" w:right="2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РЕГИСТРАЦИЯ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ОБСТОЯТЕЛЬСТВ,</w:t>
            </w:r>
          </w:p>
          <w:p w14:paraId="349C8470" w14:textId="77777777" w:rsidR="00401DA8" w:rsidRDefault="00544997">
            <w:pPr>
              <w:pStyle w:val="TableParagraph"/>
              <w:spacing w:before="2" w:line="304" w:lineRule="exact"/>
              <w:ind w:left="2831" w:right="2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СОЗДАЮЩИХ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ПРЕДПОСЫЛКИ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НАРУШЕНИЯМ</w:t>
            </w:r>
          </w:p>
        </w:tc>
      </w:tr>
      <w:tr w:rsidR="00401DA8" w14:paraId="546BF5A0" w14:textId="77777777">
        <w:trPr>
          <w:trHeight w:val="1931"/>
        </w:trPr>
        <w:tc>
          <w:tcPr>
            <w:tcW w:w="8649" w:type="dxa"/>
            <w:gridSpan w:val="2"/>
          </w:tcPr>
          <w:p w14:paraId="2F2C7A0D" w14:textId="77777777" w:rsidR="00401DA8" w:rsidRDefault="00401DA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85303E3" w14:textId="77777777" w:rsidR="00401DA8" w:rsidRDefault="00544997">
            <w:pPr>
              <w:pStyle w:val="TableParagraph"/>
              <w:spacing w:before="1" w:line="318" w:lineRule="exact"/>
              <w:ind w:left="1321" w:right="1309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03C8FA07" w14:textId="77777777" w:rsidR="00401DA8" w:rsidRDefault="00544997">
            <w:pPr>
              <w:pStyle w:val="TableParagraph"/>
              <w:spacing w:line="374" w:lineRule="auto"/>
              <w:ind w:left="129" w:right="121" w:firstLine="4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(наименование, индивидуальный номер налогоплательщика, основной государственный регистрационный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номер, адрес места нахождения юридического лица или индивидуального предпринимателя, адрес,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установлены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нарушение,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обстоятельства,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создающи</w:t>
            </w:r>
            <w:r>
              <w:rPr>
                <w:sz w:val="18"/>
              </w:rPr>
              <w:t>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предпосылки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таким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нарушениям)</w:t>
            </w:r>
          </w:p>
        </w:tc>
        <w:tc>
          <w:tcPr>
            <w:tcW w:w="5956" w:type="dxa"/>
            <w:gridSpan w:val="2"/>
          </w:tcPr>
          <w:p w14:paraId="502C9ADC" w14:textId="77777777" w:rsidR="00401DA8" w:rsidRDefault="00401DA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A3DCC3A" w14:textId="77777777" w:rsidR="00401DA8" w:rsidRDefault="00544997">
            <w:pPr>
              <w:pStyle w:val="TableParagraph"/>
              <w:spacing w:before="1"/>
              <w:ind w:left="443" w:right="432" w:firstLine="146"/>
              <w:rPr>
                <w:sz w:val="28"/>
              </w:rPr>
            </w:pPr>
            <w:r>
              <w:rPr>
                <w:sz w:val="28"/>
              </w:rPr>
              <w:t>Дата регистрации нарушения,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14:paraId="0FD0B2E7" w14:textId="77777777" w:rsidR="00401DA8" w:rsidRDefault="00544997">
            <w:pPr>
              <w:pStyle w:val="TableParagraph"/>
              <w:spacing w:line="242" w:lineRule="auto"/>
              <w:ind w:left="2365" w:right="1664" w:hanging="672"/>
              <w:rPr>
                <w:sz w:val="28"/>
              </w:rPr>
            </w:pPr>
            <w:r>
              <w:rPr>
                <w:sz w:val="28"/>
              </w:rPr>
              <w:t>к таким нарушениям: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дд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401DA8" w14:paraId="291480DE" w14:textId="77777777">
        <w:trPr>
          <w:trHeight w:val="891"/>
        </w:trPr>
        <w:tc>
          <w:tcPr>
            <w:tcW w:w="567" w:type="dxa"/>
            <w:tcBorders>
              <w:bottom w:val="nil"/>
            </w:tcBorders>
          </w:tcPr>
          <w:p w14:paraId="4CBACD52" w14:textId="77777777" w:rsidR="00401DA8" w:rsidRDefault="00401DA8">
            <w:pPr>
              <w:pStyle w:val="TableParagraph"/>
            </w:pPr>
          </w:p>
        </w:tc>
        <w:tc>
          <w:tcPr>
            <w:tcW w:w="8082" w:type="dxa"/>
            <w:tcBorders>
              <w:bottom w:val="nil"/>
            </w:tcBorders>
          </w:tcPr>
          <w:p w14:paraId="3563A698" w14:textId="77777777" w:rsidR="00401DA8" w:rsidRDefault="00544997">
            <w:pPr>
              <w:pStyle w:val="TableParagraph"/>
              <w:spacing w:line="314" w:lineRule="exact"/>
              <w:ind w:left="165" w:right="150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14:paraId="4AFAECF6" w14:textId="77777777" w:rsidR="00401DA8" w:rsidRDefault="00544997">
            <w:pPr>
              <w:pStyle w:val="TableParagraph"/>
              <w:spacing w:line="319" w:lineRule="exact"/>
              <w:ind w:left="165" w:right="148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предпосылки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</w:t>
            </w:r>
          </w:p>
          <w:p w14:paraId="176167BF" w14:textId="77777777" w:rsidR="00401DA8" w:rsidRDefault="00544997">
            <w:pPr>
              <w:pStyle w:val="TableParagraph"/>
              <w:spacing w:line="204" w:lineRule="exact"/>
              <w:ind w:left="164" w:right="152"/>
              <w:jc w:val="center"/>
              <w:rPr>
                <w:sz w:val="18"/>
              </w:rPr>
            </w:pPr>
            <w:r>
              <w:rPr>
                <w:sz w:val="18"/>
              </w:rPr>
              <w:t>(заполняется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адресу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указанием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следующей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</w:p>
        </w:tc>
        <w:tc>
          <w:tcPr>
            <w:tcW w:w="2694" w:type="dxa"/>
            <w:vMerge w:val="restart"/>
            <w:tcBorders>
              <w:right w:val="single" w:sz="4" w:space="0" w:color="000000"/>
            </w:tcBorders>
          </w:tcPr>
          <w:p w14:paraId="6F3CF882" w14:textId="02BB0392" w:rsidR="00401DA8" w:rsidRDefault="00DC0980">
            <w:pPr>
              <w:pStyle w:val="TableParagraph"/>
              <w:ind w:left="409" w:right="396" w:hanging="6"/>
              <w:jc w:val="center"/>
              <w:rPr>
                <w:sz w:val="28"/>
              </w:rPr>
            </w:pPr>
            <w:r>
              <w:rPr>
                <w:sz w:val="28"/>
              </w:rPr>
              <w:t>Нарушения</w:t>
            </w:r>
          </w:p>
        </w:tc>
        <w:tc>
          <w:tcPr>
            <w:tcW w:w="3262" w:type="dxa"/>
            <w:tcBorders>
              <w:left w:val="single" w:sz="4" w:space="0" w:color="000000"/>
              <w:bottom w:val="nil"/>
            </w:tcBorders>
          </w:tcPr>
          <w:p w14:paraId="11168C64" w14:textId="62BEF81A" w:rsidR="00401DA8" w:rsidRDefault="00DC0980" w:rsidP="00DC0980">
            <w:pPr>
              <w:pStyle w:val="TableParagraph"/>
              <w:jc w:val="center"/>
            </w:pP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</w:p>
        </w:tc>
      </w:tr>
      <w:tr w:rsidR="00401DA8" w14:paraId="25D39888" w14:textId="77777777">
        <w:trPr>
          <w:trHeight w:val="676"/>
        </w:trPr>
        <w:tc>
          <w:tcPr>
            <w:tcW w:w="567" w:type="dxa"/>
            <w:tcBorders>
              <w:top w:val="nil"/>
              <w:bottom w:val="nil"/>
            </w:tcBorders>
          </w:tcPr>
          <w:p w14:paraId="12A08264" w14:textId="77777777" w:rsidR="00401DA8" w:rsidRDefault="00544997">
            <w:pPr>
              <w:pStyle w:val="TableParagraph"/>
              <w:spacing w:before="75" w:line="321" w:lineRule="exact"/>
              <w:ind w:left="15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2B70395" w14:textId="77777777" w:rsidR="00401DA8" w:rsidRDefault="00544997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082" w:type="dxa"/>
            <w:tcBorders>
              <w:top w:val="nil"/>
              <w:bottom w:val="nil"/>
            </w:tcBorders>
          </w:tcPr>
          <w:p w14:paraId="32112905" w14:textId="77777777" w:rsidR="00401DA8" w:rsidRDefault="00544997">
            <w:pPr>
              <w:pStyle w:val="TableParagraph"/>
              <w:spacing w:before="46"/>
              <w:ind w:left="165" w:right="15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измерений,</w:t>
            </w:r>
          </w:p>
          <w:p w14:paraId="575F8001" w14:textId="1956A018" w:rsidR="00401DA8" w:rsidRDefault="00544997">
            <w:pPr>
              <w:pStyle w:val="TableParagraph"/>
              <w:spacing w:before="114"/>
              <w:ind w:left="165" w:right="149"/>
              <w:jc w:val="center"/>
              <w:rPr>
                <w:sz w:val="18"/>
              </w:rPr>
            </w:pPr>
            <w:r>
              <w:rPr>
                <w:sz w:val="18"/>
              </w:rPr>
              <w:t>заводские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измерений</w:t>
            </w:r>
            <w:r w:rsidR="00DC0980">
              <w:rPr>
                <w:sz w:val="18"/>
              </w:rPr>
              <w:t>)</w:t>
            </w: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14:paraId="05BE8261" w14:textId="77777777" w:rsidR="00401DA8" w:rsidRDefault="00401DA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</w:tcBorders>
          </w:tcPr>
          <w:p w14:paraId="789C78CF" w14:textId="5340DE07" w:rsidR="00401DA8" w:rsidRDefault="00401DA8">
            <w:pPr>
              <w:pStyle w:val="TableParagraph"/>
              <w:spacing w:before="214"/>
              <w:ind w:left="169"/>
              <w:rPr>
                <w:sz w:val="28"/>
              </w:rPr>
            </w:pPr>
          </w:p>
        </w:tc>
      </w:tr>
      <w:tr w:rsidR="00401DA8" w14:paraId="1829032F" w14:textId="77777777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14:paraId="418F72A5" w14:textId="77777777" w:rsidR="00401DA8" w:rsidRDefault="00401DA8">
            <w:pPr>
              <w:pStyle w:val="TableParagraph"/>
              <w:rPr>
                <w:sz w:val="18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14:paraId="372E0A98" w14:textId="69B29602" w:rsidR="00401DA8" w:rsidRDefault="00401DA8">
            <w:pPr>
              <w:pStyle w:val="TableParagraph"/>
              <w:spacing w:line="205" w:lineRule="exact"/>
              <w:ind w:left="164" w:right="152"/>
              <w:jc w:val="center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14:paraId="7C593D36" w14:textId="77777777" w:rsidR="00401DA8" w:rsidRDefault="00401DA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</w:tcBorders>
          </w:tcPr>
          <w:p w14:paraId="068E3236" w14:textId="77777777" w:rsidR="00401DA8" w:rsidRDefault="00401DA8">
            <w:pPr>
              <w:pStyle w:val="TableParagraph"/>
              <w:rPr>
                <w:sz w:val="18"/>
              </w:rPr>
            </w:pPr>
          </w:p>
        </w:tc>
      </w:tr>
      <w:tr w:rsidR="00401DA8" w14:paraId="16F40887" w14:textId="77777777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14:paraId="786BD313" w14:textId="77777777" w:rsidR="00401DA8" w:rsidRDefault="00401DA8">
            <w:pPr>
              <w:pStyle w:val="TableParagraph"/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14:paraId="5B8D7829" w14:textId="0331BBB9" w:rsidR="00401DA8" w:rsidRDefault="00401DA8">
            <w:pPr>
              <w:pStyle w:val="TableParagraph"/>
              <w:spacing w:before="46"/>
              <w:ind w:left="165" w:right="152"/>
              <w:jc w:val="center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14:paraId="5D47AB43" w14:textId="77777777" w:rsidR="00401DA8" w:rsidRDefault="00401DA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nil"/>
            </w:tcBorders>
          </w:tcPr>
          <w:p w14:paraId="21821889" w14:textId="77777777" w:rsidR="00401DA8" w:rsidRDefault="00401DA8">
            <w:pPr>
              <w:pStyle w:val="TableParagraph"/>
            </w:pPr>
          </w:p>
        </w:tc>
      </w:tr>
      <w:tr w:rsidR="00401DA8" w14:paraId="691ABAC2" w14:textId="77777777">
        <w:trPr>
          <w:trHeight w:val="381"/>
        </w:trPr>
        <w:tc>
          <w:tcPr>
            <w:tcW w:w="567" w:type="dxa"/>
            <w:tcBorders>
              <w:top w:val="nil"/>
            </w:tcBorders>
          </w:tcPr>
          <w:p w14:paraId="2AF7E4D5" w14:textId="77777777" w:rsidR="00401DA8" w:rsidRDefault="00401DA8">
            <w:pPr>
              <w:pStyle w:val="TableParagraph"/>
            </w:pPr>
          </w:p>
        </w:tc>
        <w:tc>
          <w:tcPr>
            <w:tcW w:w="8082" w:type="dxa"/>
            <w:tcBorders>
              <w:top w:val="nil"/>
            </w:tcBorders>
          </w:tcPr>
          <w:p w14:paraId="0312854B" w14:textId="25FB5863" w:rsidR="00401DA8" w:rsidRDefault="00401DA8">
            <w:pPr>
              <w:pStyle w:val="TableParagraph"/>
              <w:spacing w:before="46"/>
              <w:ind w:left="162" w:right="152"/>
              <w:jc w:val="center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4" w:space="0" w:color="000000"/>
            </w:tcBorders>
          </w:tcPr>
          <w:p w14:paraId="78902D6A" w14:textId="77777777" w:rsidR="00401DA8" w:rsidRDefault="00401DA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000000"/>
            </w:tcBorders>
          </w:tcPr>
          <w:p w14:paraId="4E2B2AEE" w14:textId="77777777" w:rsidR="00401DA8" w:rsidRDefault="00401DA8">
            <w:pPr>
              <w:pStyle w:val="TableParagraph"/>
            </w:pPr>
          </w:p>
        </w:tc>
      </w:tr>
      <w:tr w:rsidR="00401DA8" w14:paraId="1C97D6B3" w14:textId="77777777">
        <w:trPr>
          <w:trHeight w:val="323"/>
        </w:trPr>
        <w:tc>
          <w:tcPr>
            <w:tcW w:w="567" w:type="dxa"/>
          </w:tcPr>
          <w:p w14:paraId="417B9D90" w14:textId="77777777" w:rsidR="00401DA8" w:rsidRDefault="00401DA8">
            <w:pPr>
              <w:pStyle w:val="TableParagraph"/>
            </w:pPr>
          </w:p>
        </w:tc>
        <w:tc>
          <w:tcPr>
            <w:tcW w:w="8082" w:type="dxa"/>
          </w:tcPr>
          <w:p w14:paraId="3E58652B" w14:textId="77777777" w:rsidR="00401DA8" w:rsidRDefault="00401DA8">
            <w:pPr>
              <w:pStyle w:val="TableParagraph"/>
            </w:pPr>
          </w:p>
        </w:tc>
        <w:tc>
          <w:tcPr>
            <w:tcW w:w="2694" w:type="dxa"/>
            <w:tcBorders>
              <w:right w:val="single" w:sz="4" w:space="0" w:color="000000"/>
            </w:tcBorders>
          </w:tcPr>
          <w:p w14:paraId="602E03E0" w14:textId="77777777" w:rsidR="00401DA8" w:rsidRDefault="00401DA8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</w:tcBorders>
          </w:tcPr>
          <w:p w14:paraId="60579FBC" w14:textId="77777777" w:rsidR="00401DA8" w:rsidRDefault="00401DA8">
            <w:pPr>
              <w:pStyle w:val="TableParagraph"/>
            </w:pPr>
          </w:p>
        </w:tc>
      </w:tr>
    </w:tbl>
    <w:p w14:paraId="08145DFC" w14:textId="77777777" w:rsidR="00401DA8" w:rsidRDefault="00401DA8">
      <w:pPr>
        <w:sectPr w:rsidR="00401DA8">
          <w:headerReference w:type="default" r:id="rId7"/>
          <w:pgSz w:w="16840" w:h="11910" w:orient="landscape"/>
          <w:pgMar w:top="1160" w:right="980" w:bottom="280" w:left="1020" w:header="710" w:footer="0" w:gutter="0"/>
          <w:cols w:space="720"/>
        </w:sectPr>
      </w:pPr>
    </w:p>
    <w:p w14:paraId="10662E91" w14:textId="77777777" w:rsidR="00401DA8" w:rsidRDefault="00401DA8">
      <w:pPr>
        <w:pStyle w:val="a3"/>
        <w:spacing w:before="2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2"/>
        <w:gridCol w:w="2694"/>
        <w:gridCol w:w="3262"/>
      </w:tblGrid>
      <w:tr w:rsidR="00401DA8" w14:paraId="480ABD5C" w14:textId="77777777">
        <w:trPr>
          <w:trHeight w:val="325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35FC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F10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E2C7A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F89F" w14:textId="77777777" w:rsidR="00401DA8" w:rsidRDefault="00401DA8">
            <w:pPr>
              <w:pStyle w:val="TableParagraph"/>
              <w:rPr>
                <w:sz w:val="24"/>
              </w:rPr>
            </w:pPr>
          </w:p>
        </w:tc>
      </w:tr>
      <w:tr w:rsidR="00401DA8" w14:paraId="452D3CDE" w14:textId="77777777">
        <w:trPr>
          <w:trHeight w:val="3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44D7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E4D0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E6F14E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0CD5" w14:textId="77777777" w:rsidR="00401DA8" w:rsidRDefault="00401DA8">
            <w:pPr>
              <w:pStyle w:val="TableParagraph"/>
              <w:rPr>
                <w:sz w:val="24"/>
              </w:rPr>
            </w:pPr>
          </w:p>
        </w:tc>
      </w:tr>
      <w:tr w:rsidR="00401DA8" w14:paraId="108C1A1C" w14:textId="77777777">
        <w:trPr>
          <w:trHeight w:val="3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E34B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9B7F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A3CAA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2451" w14:textId="77777777" w:rsidR="00401DA8" w:rsidRDefault="00401DA8">
            <w:pPr>
              <w:pStyle w:val="TableParagraph"/>
              <w:rPr>
                <w:sz w:val="24"/>
              </w:rPr>
            </w:pPr>
          </w:p>
        </w:tc>
      </w:tr>
      <w:tr w:rsidR="00401DA8" w14:paraId="6B10B7EA" w14:textId="77777777">
        <w:trPr>
          <w:trHeight w:val="3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601D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1E5D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9FA9DC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08C1" w14:textId="77777777" w:rsidR="00401DA8" w:rsidRDefault="00401DA8">
            <w:pPr>
              <w:pStyle w:val="TableParagraph"/>
              <w:rPr>
                <w:sz w:val="24"/>
              </w:rPr>
            </w:pPr>
          </w:p>
        </w:tc>
      </w:tr>
      <w:tr w:rsidR="00401DA8" w14:paraId="7A17ACB1" w14:textId="77777777">
        <w:trPr>
          <w:trHeight w:val="3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8A1C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48FD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BCC47" w14:textId="77777777" w:rsidR="00401DA8" w:rsidRDefault="00401DA8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ACBD" w14:textId="77777777" w:rsidR="00401DA8" w:rsidRDefault="00401DA8">
            <w:pPr>
              <w:pStyle w:val="TableParagraph"/>
              <w:rPr>
                <w:sz w:val="24"/>
              </w:rPr>
            </w:pPr>
          </w:p>
        </w:tc>
      </w:tr>
    </w:tbl>
    <w:p w14:paraId="794900ED" w14:textId="77777777" w:rsidR="00401DA8" w:rsidRDefault="00401DA8">
      <w:pPr>
        <w:pStyle w:val="a3"/>
        <w:spacing w:before="8"/>
        <w:ind w:left="0" w:firstLine="0"/>
        <w:jc w:val="left"/>
        <w:rPr>
          <w:b/>
          <w:sz w:val="19"/>
        </w:rPr>
      </w:pPr>
    </w:p>
    <w:sectPr w:rsidR="00401DA8" w:rsidSect="00DC0980">
      <w:pgSz w:w="16840" w:h="11910" w:orient="landscape"/>
      <w:pgMar w:top="1160" w:right="98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9C09" w14:textId="77777777" w:rsidR="00544997" w:rsidRDefault="00544997">
      <w:r>
        <w:separator/>
      </w:r>
    </w:p>
  </w:endnote>
  <w:endnote w:type="continuationSeparator" w:id="0">
    <w:p w14:paraId="114F6D71" w14:textId="77777777" w:rsidR="00544997" w:rsidRDefault="0054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FFD7" w14:textId="77777777" w:rsidR="00544997" w:rsidRDefault="00544997">
      <w:r>
        <w:separator/>
      </w:r>
    </w:p>
  </w:footnote>
  <w:footnote w:type="continuationSeparator" w:id="0">
    <w:p w14:paraId="62D86E69" w14:textId="77777777" w:rsidR="00544997" w:rsidRDefault="00544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A24" w14:textId="77777777" w:rsidR="00401DA8" w:rsidRDefault="00544997">
    <w:pPr>
      <w:pStyle w:val="a3"/>
      <w:spacing w:line="14" w:lineRule="auto"/>
      <w:ind w:left="0" w:firstLine="0"/>
      <w:jc w:val="left"/>
      <w:rPr>
        <w:sz w:val="20"/>
      </w:rPr>
    </w:pPr>
    <w:r>
      <w:pict w14:anchorId="3B03A2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35pt;margin-top:34.5pt;width:11pt;height:13.05pt;z-index:-15880704;mso-position-horizontal-relative:page;mso-position-vertical-relative:page" filled="f" stroked="f">
          <v:textbox inset="0,0,0,0">
            <w:txbxContent>
              <w:p w14:paraId="28550A5F" w14:textId="1A7351AA" w:rsidR="00401DA8" w:rsidRDefault="00401DA8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572E"/>
    <w:multiLevelType w:val="hybridMultilevel"/>
    <w:tmpl w:val="A79E03D6"/>
    <w:lvl w:ilvl="0" w:tplc="9B442196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B60CF0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A948E0D6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F51835F0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986611C2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BF363430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6A302304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98FC657C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A82AD782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DA8"/>
    <w:rsid w:val="00401DA8"/>
    <w:rsid w:val="00544997"/>
    <w:rsid w:val="00D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5841F"/>
  <w15:docId w15:val="{9348DCEF-6319-4932-87D9-C35D789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C09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98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09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09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M. Retunsky</dc:creator>
  <cp:lastModifiedBy/>
  <cp:revision>1</cp:revision>
  <dcterms:created xsi:type="dcterms:W3CDTF">2023-09-04T07:11:00Z</dcterms:created>
  <dcterms:modified xsi:type="dcterms:W3CDTF">2023-09-04T07:11:00Z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