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  <w:t>Образец формы заявки на проведение анализа изменений, вносимых в конструкторскую, технологическую и (или) техническую документацию средства измерений и оценки влияния внесенных изменений на метрологические характеристики средства измерений</w:t>
      </w:r>
      <w:r>
        <w:rPr>
          <w:rFonts w:cs="Times New Roman" w:ascii="Times New Roman" w:hAnsi="Times New Roman"/>
          <w:b/>
          <w:bCs/>
          <w:i/>
          <w:sz w:val="20"/>
          <w:szCs w:val="20"/>
          <w:vertAlign w:val="superscript"/>
        </w:rPr>
        <w:t>1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i w:val="false"/>
          <w:i w:val="false"/>
          <w:iCs w:val="false"/>
        </w:rPr>
      </w:pPr>
      <w:bookmarkStart w:id="0" w:name="_GoBack"/>
      <w:bookmarkEnd w:id="0"/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ФБУ «Воронежский ЦСМ»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Воронину П.В.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провести анализ изменений, вносимых в конструкторскую, технологическую и (или) техническую документацию средства измерений и оценку влияния внесенных изменений на метрологические характеристики средства измерений 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внесением конструктивных изменений, не влияющих на метрологические характеристики средства измерений.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Сведения о вносимых изменениях 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Cs/>
          <w:sz w:val="18"/>
          <w:szCs w:val="18"/>
        </w:rPr>
        <w:t xml:space="preserve">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указывается сведения о вносимых изменениях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Вносимые изменения в конструкцию средства измерений потребовали внесения изменений в методику поверки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необходимых изменениях в методику поверки: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перечисляются изменения,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необходимые для внесения изменений в методику поверки в связи с внесенными конструктивными изменениями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документе на методику поверки: 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методики поверки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документах, по которым осуществляется изготовление средства измерений: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2 Указывается только модификации (исполнения) утверждаемого типа средства измерений, в которые вносятся изменения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3 Указывается в случае необходимости внесения изменений в методику поверки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указывается предусмотрено или не предусмотрено конструкцией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>5</w:t>
      </w: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eastAsia="Times New Roman,Italic" w:cs="Times New Roman" w:ascii="Times New Roman" w:hAnsi="Times New Roman"/>
          <w:iCs/>
          <w:sz w:val="24"/>
          <w:szCs w:val="24"/>
        </w:rPr>
        <w:t>Сведения о наличии протоколов предварительных испытаний СИ: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указывается имеются или отсутствуют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>6. Дополнительные сведения о юридическом лице или индивидуальном предпринимателе, подавшем заявку</w:t>
      </w:r>
      <w:r>
        <w:rPr>
          <w:rFonts w:eastAsia="Times New Roman,Italic" w:cs="Times New Roman" w:ascii="Times New Roman" w:hAnsi="Times New Roman"/>
          <w:b/>
          <w:iCs/>
          <w:sz w:val="24"/>
          <w:szCs w:val="24"/>
          <w:vertAlign w:val="superscript"/>
        </w:rPr>
        <w:t>5</w:t>
      </w: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 xml:space="preserve"> 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>Оплату работ по проведению анализа изменений, вносимых в конструкторскую, технологическую и (или) техническую документацию средства измерений, и оценке влияния внесенных изменений на метрологические характеристики средства измерений гарантирую.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>Реквизиты плательщика</w:t>
      </w: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 xml:space="preserve">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Cs/>
          <w:sz w:val="18"/>
          <w:szCs w:val="18"/>
        </w:rPr>
        <w:t xml:space="preserve">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18"/>
          <w:szCs w:val="18"/>
        </w:rPr>
        <w:t xml:space="preserve">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ab/>
      </w:r>
      <w:r>
        <w:rPr>
          <w:rFonts w:eastAsia="Times New Roman,Italic" w:cs="Times New Roman" w:ascii="Times New Roman" w:hAnsi="Times New Roman"/>
          <w:iCs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ab/>
        <w:t>1. Документ, подтверждающий полномочия Заявителя подавать заявку (доверенность)</w:t>
      </w:r>
      <w:r>
        <w:rPr>
          <w:rFonts w:eastAsia="Times New Roman,Italic" w:cs="Times New Roman" w:ascii="Times New Roman" w:hAnsi="Times New Roman"/>
          <w:b/>
          <w:iCs/>
          <w:sz w:val="24"/>
          <w:szCs w:val="24"/>
          <w:vertAlign w:val="superscript"/>
        </w:rPr>
        <w:t>6</w:t>
      </w:r>
      <w:r>
        <w:rPr>
          <w:rFonts w:eastAsia="Times New Roman,Italic" w:cs="Times New Roman" w:ascii="Times New Roman" w:hAnsi="Times New Roman"/>
          <w:iCs/>
          <w:sz w:val="24"/>
          <w:szCs w:val="24"/>
        </w:rPr>
        <w:t>;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>
        <w:rPr>
          <w:rFonts w:eastAsia="Times New Roman,Italic" w:cs="Times New Roman" w:ascii="Times New Roman" w:hAnsi="Times New Roman"/>
          <w:iCs/>
          <w:sz w:val="24"/>
          <w:szCs w:val="24"/>
        </w:rPr>
        <w:t>. Комплект конструкторской, технологической и (или) технической документации средства измерений, включая руководство по эксплуатации, формуляр, паспорт;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ab/>
        <w:t>3. Фотографии общего вида и (или) рекламные проспекты;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ab/>
        <w:t>4. Методика поверки (проект).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Cs/>
          <w:sz w:val="24"/>
          <w:szCs w:val="24"/>
        </w:rPr>
        <w:t xml:space="preserve">_______________________   </w:t>
        <w:tab/>
        <w:tab/>
        <w:t xml:space="preserve">___________ </w:t>
        <w:tab/>
        <w:tab/>
        <w:t xml:space="preserve">   __________________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должность руководителя </w:t>
        <w:tab/>
        <w:tab/>
        <w:tab/>
        <w:tab/>
        <w:t xml:space="preserve">         подпись                                  расшифровка подписи</w:t>
      </w:r>
    </w:p>
    <w:p>
      <w:pPr>
        <w:pStyle w:val="Normal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________________________________________________</w:t>
      </w:r>
    </w:p>
    <w:p>
      <w:pPr>
        <w:pStyle w:val="Normal"/>
        <w:spacing w:lineRule="auto" w:line="240" w:before="0" w:after="0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4 Указываются только для средств измерений серийного производства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5 Приводятся сведения, не указанные на бланке из состава следующих сведений: полное и сокращенное (при наличии)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6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2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3125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LibreOffice/7.5.9.2$Linux_X86_64 LibreOffice_project/50$Build-2</Application>
  <AppVersion>15.0000</AppVersion>
  <Pages>2</Pages>
  <Words>427</Words>
  <Characters>4078</Characters>
  <CharactersWithSpaces>4916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2022-02-07T09:40:00Z</dcterms:created>
  <dc:creator>Евсенков Сергей</dc:creator>
  <dc:description/>
  <dc:language>ru-RU</dc:language>
  <cp:lastModifiedBy/>
  <dcterms:modified xsi:type="dcterms:W3CDTF">2024-01-18T13:47:22Z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